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4C7C18">
        <w:rPr>
          <w:b/>
          <w:color w:val="632423" w:themeColor="accent2" w:themeShade="80"/>
          <w:sz w:val="28"/>
          <w:szCs w:val="28"/>
        </w:rPr>
        <w:t>30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4C7C18">
        <w:rPr>
          <w:b/>
          <w:color w:val="632423" w:themeColor="accent2" w:themeShade="80"/>
          <w:sz w:val="28"/>
          <w:szCs w:val="28"/>
        </w:rPr>
        <w:t>Shapes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4C7C18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30. Shapes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8206BB" w:rsidRDefault="005941EA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Trial:</w:t>
            </w:r>
          </w:p>
          <w:p w:rsidR="005941EA" w:rsidRDefault="004C7C18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Medium (Q30.1)</w:t>
            </w:r>
          </w:p>
          <w:p w:rsidR="004C7C18" w:rsidRDefault="004C7C18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Low (Q30.2)</w:t>
            </w:r>
          </w:p>
          <w:p w:rsidR="004C7C18" w:rsidRDefault="004C7C18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Low (Q30.3)</w:t>
            </w:r>
          </w:p>
          <w:p w:rsidR="00A16E49" w:rsidRDefault="00A16E49" w:rsidP="0067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4C7C18" w:rsidP="0011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Shape, understand and use measures, area, perimeter, estimation, calculate in a variety of ways.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4C7C18" w:rsidP="0011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text and pictures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4C7C18" w:rsidP="0011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Open ended longer length written response to explain reasoning.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7D1747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8383451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7D1747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8383452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about cause and effect and making inferences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Forming opinions and making decisions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Writing accurately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7D1747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8383453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577522" w:rsidRPr="00155176" w:rsidRDefault="00577522" w:rsidP="00577522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Measuring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Talking about and explaining work</w:t>
            </w:r>
          </w:p>
          <w:p w:rsidR="002D5687" w:rsidRDefault="002D5687" w:rsidP="007D1747">
            <w:pPr>
              <w:pStyle w:val="ListParagraph"/>
            </w:pPr>
            <w:bookmarkStart w:id="0" w:name="_GoBack"/>
            <w:bookmarkEnd w:id="0"/>
          </w:p>
        </w:tc>
      </w:tr>
    </w:tbl>
    <w:p w:rsidR="002D5687" w:rsidRDefault="002D5687"/>
    <w:p w:rsidR="00C61485" w:rsidRDefault="00C61485">
      <w:pPr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Scoring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1485" w:rsidTr="00C61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C61485" w:rsidRDefault="00C61485" w:rsidP="00C6148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>
              <w:rPr>
                <w:rFonts w:ascii="Frutiger-Bold" w:hAnsi="Frutiger-Bold" w:cs="Frutiger-Bold"/>
                <w:bCs w:val="0"/>
                <w:sz w:val="20"/>
                <w:szCs w:val="20"/>
              </w:rPr>
              <w:t>S</w:t>
            </w:r>
            <w:r w:rsidRPr="00C61485">
              <w:rPr>
                <w:rFonts w:ascii="Frutiger-Bold" w:hAnsi="Frutiger-Bold" w:cs="Frutiger-Bold"/>
                <w:bCs w:val="0"/>
                <w:sz w:val="20"/>
                <w:szCs w:val="20"/>
              </w:rPr>
              <w:t>hapes SCORING 30.1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C61485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Shape B, supported with plausible reasoning.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It’s the largest area because the others will fit inside it.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B. It doesn’t have indents in it which decreases the area. A and C have gaps.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B, because it’s a full circle, and the others are like circles with bits taken out.</w:t>
            </w:r>
          </w:p>
          <w:p w:rsid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B, because it has no open areas:</w:t>
            </w:r>
          </w:p>
          <w:p w:rsid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>
              <w:rPr>
                <w:rFonts w:ascii="Optima-Regular" w:hAnsi="Optima-Regular" w:cs="Optima-Regular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>
                  <wp:extent cx="1308100" cy="6477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C61485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Shape B, without plausible support.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B. because it has the largest surface area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The circle. It’s pretty obvious.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B, because it is bigger.</w:t>
            </w:r>
          </w:p>
          <w:p w:rsidR="00C61485" w:rsidRDefault="00C61485" w:rsidP="00C6148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C61485" w:rsidRDefault="00C61485" w:rsidP="00C61485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C61485"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To answer the question correctly students have to draw 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on skills from the reproduction </w:t>
            </w:r>
            <w:r w:rsidRPr="00C61485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</w:p>
        </w:tc>
      </w:tr>
      <w:tr w:rsidR="00C61485" w:rsidTr="00C61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C61485" w:rsidRDefault="00C61485" w:rsidP="00C6148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C61485">
              <w:rPr>
                <w:rFonts w:ascii="Frutiger-Bold" w:hAnsi="Frutiger-Bold" w:cs="Frutiger-Bold"/>
                <w:bCs w:val="0"/>
                <w:sz w:val="20"/>
                <w:szCs w:val="20"/>
              </w:rPr>
              <w:lastRenderedPageBreak/>
              <w:t>Shapes SCORING 30.2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C61485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Reasonable method: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Draw a grid of squares over the shape and count the squares that are more than half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filled by the shape.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Cut the arms off the shape and rearrange the pieces so that they fill a square then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measure the side of the square.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Build a 3D model based on the shape and fill it with water. Measure the amount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of water used and the depth of the water in the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model. Derive the area from the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information.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You could fill the shape with lots of circles, squares and other basic shapes so there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is not a gap. Work out the area of all of the shapes and add together.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Redraw the shape onto graph paper and count all of the squares it takes up.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Drawing and counting equal size boxes. Smaller boxes = better accuracy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</w:rPr>
            </w:pPr>
            <w:r w:rsidRPr="00C61485"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</w:rPr>
              <w:t>(Here the student’s description is brief, but we will be lenient about student’s writing</w:t>
            </w:r>
            <w:r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</w:rPr>
              <w:t xml:space="preserve"> </w:t>
            </w:r>
            <w:r w:rsidRPr="00C61485"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</w:rPr>
              <w:t>skills and regard the method offered by the student as correct)</w:t>
            </w:r>
          </w:p>
          <w:p w:rsid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Make it into a 3D model and filling it with exactly 1cm of water and then measure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the volume of water required to fill it up.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Cs w:val="0"/>
                <w:sz w:val="20"/>
                <w:szCs w:val="20"/>
              </w:rPr>
            </w:pPr>
            <w:r w:rsidRPr="00C61485">
              <w:rPr>
                <w:rFonts w:ascii="Optima-Bold" w:hAnsi="Optima-Bold" w:cs="Optima-Bold"/>
                <w:bCs w:val="0"/>
                <w:sz w:val="20"/>
                <w:szCs w:val="20"/>
              </w:rPr>
              <w:t>Partial credit:</w:t>
            </w:r>
          </w:p>
          <w:p w:rsid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The student suggests to find the area of the circle and subtract the area of the cut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out pieces. However, the student does not mention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about how to find out the area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of the cut out pieces.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Add up the area of each individual arm of the shape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Find the area of B then find the areas of the cut out pieces and subtract them from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the main area.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Minus the shape from the circle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Add up the area of each individual piece e.g.,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Use a shape like that and pour a liquid into it.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Use graph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Half of the area of shape B</w:t>
            </w:r>
          </w:p>
          <w:p w:rsid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Figure out how many mm</w:t>
            </w:r>
            <w:r>
              <w:rPr>
                <w:rFonts w:ascii="Optima-Regular" w:hAnsi="Optima-Regular" w:cs="Optima-Regular"/>
                <w:b w:val="0"/>
                <w:sz w:val="14"/>
                <w:szCs w:val="14"/>
              </w:rPr>
              <w:t>²</w:t>
            </w:r>
            <w:r w:rsidRPr="00C61485">
              <w:rPr>
                <w:rFonts w:ascii="Optima-Regular" w:hAnsi="Optima-Regular" w:cs="Optima-Regular"/>
                <w:b w:val="0"/>
                <w:sz w:val="14"/>
                <w:szCs w:val="14"/>
              </w:rPr>
              <w:t xml:space="preserve">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are in one little leg things and times it by 8.</w:t>
            </w:r>
          </w:p>
          <w:p w:rsid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>
              <w:rPr>
                <w:rFonts w:ascii="Frutiger-Bold" w:hAnsi="Frutiger-Bold" w:cs="Frutiger-Bol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66CEF31" wp14:editId="7C211306">
                  <wp:extent cx="1041400" cy="6350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C61485" w:rsidRDefault="00C61485" w:rsidP="00C6148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C61485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C61485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draw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 on skills from the connections </w:t>
            </w:r>
            <w:r w:rsidRPr="00C61485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  <w:p w:rsidR="00C61485" w:rsidRDefault="00C61485" w:rsidP="00C6148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</w:p>
        </w:tc>
      </w:tr>
      <w:tr w:rsidR="00C61485" w:rsidTr="00C61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C61485" w:rsidRDefault="00C61485" w:rsidP="00C6148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C61485">
              <w:rPr>
                <w:rFonts w:ascii="Frutiger-Bold" w:hAnsi="Frutiger-Bold" w:cs="Frutiger-Bold"/>
                <w:bCs w:val="0"/>
                <w:sz w:val="20"/>
                <w:szCs w:val="20"/>
              </w:rPr>
              <w:t>Shapes SCORING 30.3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C61485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Reasonable method: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Lay a piece of string over the outline of the shape then measure the length of string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used.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Cut the shape up into short, nearly straight pieces and join them together in a line,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then measure the length of the line.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Measure the length of some of the arms to find an average arm length then multiply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by 8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lastRenderedPageBreak/>
              <w:t>(number of arms) X 2.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Wool or string!!!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</w:rPr>
            </w:pPr>
            <w:r w:rsidRPr="00C61485"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</w:rPr>
              <w:t>(Here although the answer is brief, the student did offer a METHOD for</w:t>
            </w:r>
            <w:r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</w:rPr>
              <w:t xml:space="preserve"> </w:t>
            </w:r>
            <w:r w:rsidRPr="00C61485"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</w:rPr>
              <w:t>measuring the perimeter)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Cut the side of the shape into sections. Measure each then add them together.</w:t>
            </w:r>
          </w:p>
          <w:p w:rsid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(Here the student did not explicitly say that each section needs to be approximately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straight, but we will give the benefit of the doubt,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that is, by offering the METHOD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of cutting the shape into pieces, each piece is assumed to be easily measurable)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C61485" w:rsidRDefault="00C61485" w:rsidP="00C6148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C61485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C61485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C61485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C61485" w:rsidRPr="00C61485" w:rsidRDefault="00C61485" w:rsidP="00C61485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C61485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draw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 on skills from the connections </w:t>
            </w:r>
            <w:r w:rsidRPr="00C61485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</w:tc>
      </w:tr>
    </w:tbl>
    <w:p w:rsidR="00C61485" w:rsidRPr="00C61485" w:rsidRDefault="00C61485">
      <w:pPr>
        <w:rPr>
          <w:b/>
          <w:color w:val="632423" w:themeColor="accent2" w:themeShade="80"/>
          <w:sz w:val="24"/>
          <w:szCs w:val="24"/>
        </w:rPr>
      </w:pPr>
    </w:p>
    <w:sectPr w:rsidR="00C61485" w:rsidRPr="00C61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Era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16438"/>
    <w:rsid w:val="001755D7"/>
    <w:rsid w:val="001B170E"/>
    <w:rsid w:val="00236AC9"/>
    <w:rsid w:val="002829CE"/>
    <w:rsid w:val="002A0BD9"/>
    <w:rsid w:val="002A4A8C"/>
    <w:rsid w:val="002D5687"/>
    <w:rsid w:val="00302263"/>
    <w:rsid w:val="00357490"/>
    <w:rsid w:val="00397944"/>
    <w:rsid w:val="00496FF1"/>
    <w:rsid w:val="004A2613"/>
    <w:rsid w:val="004C6477"/>
    <w:rsid w:val="004C7C18"/>
    <w:rsid w:val="004F0F03"/>
    <w:rsid w:val="00501E6B"/>
    <w:rsid w:val="00551321"/>
    <w:rsid w:val="00577522"/>
    <w:rsid w:val="005941EA"/>
    <w:rsid w:val="00603C2F"/>
    <w:rsid w:val="00675BAC"/>
    <w:rsid w:val="006A5D59"/>
    <w:rsid w:val="006F6E64"/>
    <w:rsid w:val="007579B8"/>
    <w:rsid w:val="007D1747"/>
    <w:rsid w:val="008206BB"/>
    <w:rsid w:val="00837E34"/>
    <w:rsid w:val="008A5D56"/>
    <w:rsid w:val="008B20C4"/>
    <w:rsid w:val="008B4516"/>
    <w:rsid w:val="008C1505"/>
    <w:rsid w:val="008D45A9"/>
    <w:rsid w:val="00942DD2"/>
    <w:rsid w:val="00976898"/>
    <w:rsid w:val="00A16E49"/>
    <w:rsid w:val="00B10E2C"/>
    <w:rsid w:val="00B34252"/>
    <w:rsid w:val="00BE49A5"/>
    <w:rsid w:val="00C61485"/>
    <w:rsid w:val="00C6353D"/>
    <w:rsid w:val="00CC4E8A"/>
    <w:rsid w:val="00D85419"/>
    <w:rsid w:val="00DB1C2B"/>
    <w:rsid w:val="00E5602D"/>
    <w:rsid w:val="00E76F12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C61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C61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C2DCC9</Template>
  <TotalTime>17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7</cp:revision>
  <dcterms:created xsi:type="dcterms:W3CDTF">2015-01-10T15:50:00Z</dcterms:created>
  <dcterms:modified xsi:type="dcterms:W3CDTF">2015-03-20T19:04:00Z</dcterms:modified>
</cp:coreProperties>
</file>